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7B8A" w14:textId="57AC59B5" w:rsidR="007E754F" w:rsidRDefault="00C53783" w:rsidP="0092620D">
      <w:pPr>
        <w:jc w:val="center"/>
        <w:rPr>
          <w:rFonts w:ascii="Arial" w:hAnsi="Arial" w:cs="Arial"/>
          <w:sz w:val="40"/>
          <w:szCs w:val="40"/>
        </w:rPr>
      </w:pPr>
      <w:r w:rsidRPr="0092620D">
        <w:rPr>
          <w:rFonts w:ascii="Arial" w:hAnsi="Arial" w:cs="Arial"/>
          <w:sz w:val="40"/>
          <w:szCs w:val="40"/>
        </w:rPr>
        <w:t xml:space="preserve">HLÁŠENÍ OBECNÍHO ÚŘADU </w:t>
      </w:r>
      <w:r w:rsidR="00F623FD">
        <w:rPr>
          <w:rFonts w:ascii="Arial" w:hAnsi="Arial" w:cs="Arial"/>
          <w:sz w:val="40"/>
          <w:szCs w:val="40"/>
        </w:rPr>
        <w:t>0</w:t>
      </w:r>
      <w:r w:rsidR="00283A53">
        <w:rPr>
          <w:rFonts w:ascii="Arial" w:hAnsi="Arial" w:cs="Arial"/>
          <w:sz w:val="40"/>
          <w:szCs w:val="40"/>
        </w:rPr>
        <w:t>3</w:t>
      </w:r>
      <w:r w:rsidRPr="0092620D">
        <w:rPr>
          <w:rFonts w:ascii="Arial" w:hAnsi="Arial" w:cs="Arial"/>
          <w:sz w:val="40"/>
          <w:szCs w:val="40"/>
        </w:rPr>
        <w:t>.</w:t>
      </w:r>
      <w:r w:rsidR="00F623FD">
        <w:rPr>
          <w:rFonts w:ascii="Arial" w:hAnsi="Arial" w:cs="Arial"/>
          <w:sz w:val="40"/>
          <w:szCs w:val="40"/>
        </w:rPr>
        <w:t>01</w:t>
      </w:r>
      <w:r w:rsidRPr="0092620D">
        <w:rPr>
          <w:rFonts w:ascii="Arial" w:hAnsi="Arial" w:cs="Arial"/>
          <w:sz w:val="40"/>
          <w:szCs w:val="40"/>
        </w:rPr>
        <w:t>.202</w:t>
      </w:r>
      <w:r w:rsidR="00283A53">
        <w:rPr>
          <w:rFonts w:ascii="Arial" w:hAnsi="Arial" w:cs="Arial"/>
          <w:sz w:val="40"/>
          <w:szCs w:val="40"/>
        </w:rPr>
        <w:t>5</w:t>
      </w:r>
    </w:p>
    <w:p w14:paraId="2D2F5684" w14:textId="77777777" w:rsidR="00F623FD" w:rsidRDefault="00F623FD" w:rsidP="0092620D">
      <w:pPr>
        <w:jc w:val="center"/>
        <w:rPr>
          <w:rFonts w:ascii="Arial" w:hAnsi="Arial" w:cs="Arial"/>
          <w:sz w:val="40"/>
          <w:szCs w:val="40"/>
        </w:rPr>
      </w:pPr>
    </w:p>
    <w:p w14:paraId="7887F2D0" w14:textId="77777777" w:rsidR="00283A53" w:rsidRDefault="00F623FD" w:rsidP="00F623FD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Pr="00F623FD">
        <w:rPr>
          <w:rFonts w:ascii="Arial" w:hAnsi="Arial" w:cs="Arial"/>
          <w:sz w:val="40"/>
          <w:szCs w:val="40"/>
        </w:rPr>
        <w:t xml:space="preserve">Oblastní charita Třebíč ve spolupráci s obcí Bačice pořádají tradiční Tříkrálovou sbírku, která v naší obci proběhne </w:t>
      </w:r>
      <w:r w:rsidR="00283A53">
        <w:rPr>
          <w:rFonts w:ascii="Arial" w:hAnsi="Arial" w:cs="Arial"/>
          <w:sz w:val="40"/>
          <w:szCs w:val="40"/>
        </w:rPr>
        <w:t xml:space="preserve">tento víkend </w:t>
      </w:r>
    </w:p>
    <w:p w14:paraId="61EAFF11" w14:textId="6EF7E48E" w:rsidR="00F623FD" w:rsidRPr="00F623FD" w:rsidRDefault="00283A53" w:rsidP="00283A53">
      <w:pPr>
        <w:pStyle w:val="Odstavecseseznamem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4. a 5</w:t>
      </w:r>
      <w:r w:rsidR="00F623FD" w:rsidRPr="00F623FD">
        <w:rPr>
          <w:rFonts w:ascii="Arial" w:hAnsi="Arial" w:cs="Arial"/>
          <w:sz w:val="40"/>
          <w:szCs w:val="40"/>
        </w:rPr>
        <w:t>. ledna</w:t>
      </w:r>
      <w:r w:rsidR="00F623FD">
        <w:rPr>
          <w:rFonts w:ascii="Arial" w:hAnsi="Arial" w:cs="Arial"/>
          <w:sz w:val="40"/>
          <w:szCs w:val="40"/>
        </w:rPr>
        <w:t xml:space="preserve"> 202</w:t>
      </w:r>
      <w:r w:rsidR="00DD7BBF">
        <w:rPr>
          <w:rFonts w:ascii="Arial" w:hAnsi="Arial" w:cs="Arial"/>
          <w:sz w:val="40"/>
          <w:szCs w:val="40"/>
        </w:rPr>
        <w:t>5</w:t>
      </w:r>
      <w:r w:rsidR="00F623FD" w:rsidRPr="00F623FD">
        <w:rPr>
          <w:rFonts w:ascii="Arial" w:hAnsi="Arial" w:cs="Arial"/>
          <w:sz w:val="40"/>
          <w:szCs w:val="40"/>
        </w:rPr>
        <w:t>.</w:t>
      </w:r>
      <w:r w:rsidR="003C20E1">
        <w:rPr>
          <w:rFonts w:ascii="Arial" w:hAnsi="Arial" w:cs="Arial"/>
          <w:sz w:val="40"/>
          <w:szCs w:val="40"/>
        </w:rPr>
        <w:t xml:space="preserve"> Finanční dary </w:t>
      </w:r>
      <w:r w:rsidR="00F623FD" w:rsidRPr="00F623FD">
        <w:rPr>
          <w:rFonts w:ascii="Arial" w:hAnsi="Arial" w:cs="Arial"/>
          <w:sz w:val="40"/>
          <w:szCs w:val="40"/>
        </w:rPr>
        <w:t>vkládejte, prosím, do zapečetěné pokladničky, se kterou přijdou koledníci</w:t>
      </w:r>
      <w:r w:rsidR="003C20E1">
        <w:rPr>
          <w:rFonts w:ascii="Arial" w:hAnsi="Arial" w:cs="Arial"/>
          <w:sz w:val="40"/>
          <w:szCs w:val="40"/>
        </w:rPr>
        <w:t xml:space="preserve"> Charity</w:t>
      </w:r>
      <w:r w:rsidR="00F623FD" w:rsidRPr="00F623FD">
        <w:rPr>
          <w:rFonts w:ascii="Arial" w:hAnsi="Arial" w:cs="Arial"/>
          <w:sz w:val="40"/>
          <w:szCs w:val="40"/>
        </w:rPr>
        <w:t xml:space="preserve">. Za </w:t>
      </w:r>
      <w:r w:rsidR="003C20E1">
        <w:rPr>
          <w:rFonts w:ascii="Arial" w:hAnsi="Arial" w:cs="Arial"/>
          <w:sz w:val="40"/>
          <w:szCs w:val="40"/>
        </w:rPr>
        <w:t xml:space="preserve">všechny </w:t>
      </w:r>
      <w:r w:rsidR="00F623FD" w:rsidRPr="00F623FD">
        <w:rPr>
          <w:rFonts w:ascii="Arial" w:hAnsi="Arial" w:cs="Arial"/>
          <w:sz w:val="40"/>
          <w:szCs w:val="40"/>
        </w:rPr>
        <w:t>finanční dary předem děkujeme</w:t>
      </w:r>
      <w:r w:rsidR="00F623FD">
        <w:rPr>
          <w:rFonts w:ascii="Arial" w:hAnsi="Arial" w:cs="Arial"/>
          <w:sz w:val="40"/>
          <w:szCs w:val="40"/>
        </w:rPr>
        <w:t>.</w:t>
      </w:r>
    </w:p>
    <w:sectPr w:rsidR="00F623FD" w:rsidRPr="00F6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A2DEC"/>
    <w:multiLevelType w:val="hybridMultilevel"/>
    <w:tmpl w:val="2F1E0070"/>
    <w:lvl w:ilvl="0" w:tplc="0D8E5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C5A4E"/>
    <w:multiLevelType w:val="hybridMultilevel"/>
    <w:tmpl w:val="A4749EE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8174709">
    <w:abstractNumId w:val="0"/>
  </w:num>
  <w:num w:numId="2" w16cid:durableId="166168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4F"/>
    <w:rsid w:val="00201C0E"/>
    <w:rsid w:val="00283A53"/>
    <w:rsid w:val="002C2B62"/>
    <w:rsid w:val="003C20E1"/>
    <w:rsid w:val="00502C77"/>
    <w:rsid w:val="005A1DF2"/>
    <w:rsid w:val="007E754F"/>
    <w:rsid w:val="00836512"/>
    <w:rsid w:val="0084271A"/>
    <w:rsid w:val="008A5EB9"/>
    <w:rsid w:val="008F2106"/>
    <w:rsid w:val="0092620D"/>
    <w:rsid w:val="00A21B03"/>
    <w:rsid w:val="00BD76E1"/>
    <w:rsid w:val="00C4331A"/>
    <w:rsid w:val="00C53783"/>
    <w:rsid w:val="00D31C76"/>
    <w:rsid w:val="00DD7BBF"/>
    <w:rsid w:val="00F02210"/>
    <w:rsid w:val="00F6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B157"/>
  <w15:chartTrackingRefBased/>
  <w15:docId w15:val="{7134955B-B8B1-4026-A375-4C934106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Bačice</cp:lastModifiedBy>
  <cp:revision>3</cp:revision>
  <cp:lastPrinted>2025-01-03T15:11:00Z</cp:lastPrinted>
  <dcterms:created xsi:type="dcterms:W3CDTF">2025-01-03T15:11:00Z</dcterms:created>
  <dcterms:modified xsi:type="dcterms:W3CDTF">2025-01-03T15:17:00Z</dcterms:modified>
</cp:coreProperties>
</file>